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3" w:rsidRPr="00D5563C" w:rsidRDefault="00E57483" w:rsidP="00E57483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</w:r>
      <w:r w:rsidR="00922375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92237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E57483" w:rsidRPr="00D5563C" w:rsidRDefault="00E57483" w:rsidP="00E57483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E57483" w:rsidRPr="001D19DC" w:rsidRDefault="00E57483" w:rsidP="00E57483">
      <w:pPr>
        <w:jc w:val="center"/>
        <w:rPr>
          <w:bCs/>
          <w:sz w:val="52"/>
          <w:szCs w:val="52"/>
        </w:rPr>
      </w:pPr>
    </w:p>
    <w:p w:rsidR="00DA0A89" w:rsidRPr="007553F6" w:rsidRDefault="00DA0A89" w:rsidP="00DA0A89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>от</w:t>
      </w:r>
      <w:r>
        <w:rPr>
          <w:color w:val="000000" w:themeColor="text1"/>
        </w:rPr>
        <w:t xml:space="preserve"> 2 июня 2021</w:t>
      </w:r>
      <w:r w:rsidRPr="007553F6">
        <w:rPr>
          <w:color w:val="000000" w:themeColor="text1"/>
        </w:rPr>
        <w:t xml:space="preserve"> г. № </w:t>
      </w:r>
      <w:r>
        <w:rPr>
          <w:color w:val="000000" w:themeColor="text1"/>
        </w:rPr>
        <w:t>1023</w:t>
      </w:r>
    </w:p>
    <w:p w:rsidR="00E57483" w:rsidRPr="001D19DC" w:rsidRDefault="00E57483" w:rsidP="00E57483">
      <w:pPr>
        <w:jc w:val="center"/>
        <w:rPr>
          <w:bCs/>
          <w:sz w:val="52"/>
          <w:szCs w:val="52"/>
        </w:rPr>
      </w:pPr>
    </w:p>
    <w:p w:rsidR="00411DF3" w:rsidRDefault="00411DF3" w:rsidP="00411DF3">
      <w:pPr>
        <w:tabs>
          <w:tab w:val="left" w:pos="10490"/>
        </w:tabs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</w:t>
      </w:r>
      <w:r w:rsidR="00922375">
        <w:rPr>
          <w:b/>
        </w:rPr>
        <w:br/>
        <w:t>"</w:t>
      </w:r>
      <w:r>
        <w:rPr>
          <w:b/>
        </w:rPr>
        <w:t xml:space="preserve">Развитие городского хозяйства на территории муниципального </w:t>
      </w:r>
      <w:r w:rsidR="00922375">
        <w:rPr>
          <w:b/>
        </w:rPr>
        <w:br/>
      </w:r>
      <w:r>
        <w:rPr>
          <w:b/>
        </w:rPr>
        <w:t xml:space="preserve">образования </w:t>
      </w:r>
      <w:r w:rsidR="00922375">
        <w:rPr>
          <w:b/>
        </w:rPr>
        <w:t>"</w:t>
      </w:r>
      <w:r>
        <w:rPr>
          <w:b/>
        </w:rPr>
        <w:t>Город Архангельск</w:t>
      </w:r>
      <w:r w:rsidR="00922375">
        <w:rPr>
          <w:b/>
        </w:rPr>
        <w:t>"</w:t>
      </w:r>
      <w:r>
        <w:rPr>
          <w:b/>
        </w:rPr>
        <w:t xml:space="preserve">, </w:t>
      </w:r>
      <w:r w:rsidR="00922375">
        <w:rPr>
          <w:b/>
        </w:rPr>
        <w:t>"</w:t>
      </w:r>
      <w:r w:rsidRPr="00A868F1">
        <w:rPr>
          <w:b/>
        </w:rPr>
        <w:t xml:space="preserve">Благоустройство в территориальных </w:t>
      </w:r>
      <w:r w:rsidR="00922375">
        <w:rPr>
          <w:b/>
        </w:rPr>
        <w:br/>
      </w:r>
      <w:r w:rsidRPr="00A868F1">
        <w:rPr>
          <w:b/>
        </w:rPr>
        <w:t xml:space="preserve">округах муниципального образования </w:t>
      </w:r>
      <w:r w:rsidR="00922375">
        <w:rPr>
          <w:b/>
        </w:rPr>
        <w:t>"</w:t>
      </w:r>
      <w:r w:rsidRPr="00A868F1">
        <w:rPr>
          <w:b/>
        </w:rPr>
        <w:t>Город Архангельск</w:t>
      </w:r>
      <w:r w:rsidR="00922375">
        <w:rPr>
          <w:b/>
        </w:rPr>
        <w:t>"</w:t>
      </w:r>
      <w:r>
        <w:rPr>
          <w:b/>
        </w:rPr>
        <w:t xml:space="preserve"> и </w:t>
      </w:r>
      <w:r w:rsidR="00922375">
        <w:rPr>
          <w:b/>
        </w:rPr>
        <w:br/>
      </w:r>
      <w:r>
        <w:rPr>
          <w:b/>
          <w:szCs w:val="26"/>
        </w:rPr>
        <w:t>в</w:t>
      </w:r>
      <w:r>
        <w:rPr>
          <w:b/>
        </w:rPr>
        <w:t xml:space="preserve"> приложение № 2 к муниципальной программе </w:t>
      </w:r>
      <w:r w:rsidR="00922375">
        <w:rPr>
          <w:b/>
        </w:rPr>
        <w:t>"</w:t>
      </w:r>
      <w:r w:rsidRPr="00131E06">
        <w:rPr>
          <w:b/>
        </w:rPr>
        <w:t xml:space="preserve">Комплексное развитие </w:t>
      </w:r>
      <w:r w:rsidR="00922375">
        <w:rPr>
          <w:b/>
        </w:rPr>
        <w:br/>
      </w:r>
      <w:r w:rsidRPr="00131E06">
        <w:rPr>
          <w:b/>
        </w:rPr>
        <w:t xml:space="preserve">территории муниципального образования </w:t>
      </w:r>
      <w:r w:rsidR="00922375">
        <w:rPr>
          <w:b/>
        </w:rPr>
        <w:t>"</w:t>
      </w:r>
      <w:r w:rsidRPr="00131E06">
        <w:rPr>
          <w:b/>
        </w:rPr>
        <w:t>Город Архангельск</w:t>
      </w:r>
      <w:r w:rsidR="00922375">
        <w:rPr>
          <w:b/>
        </w:rPr>
        <w:t>"</w:t>
      </w:r>
    </w:p>
    <w:p w:rsidR="00411DF3" w:rsidRPr="00922375" w:rsidRDefault="00411DF3" w:rsidP="00411DF3">
      <w:pPr>
        <w:tabs>
          <w:tab w:val="left" w:pos="10490"/>
        </w:tabs>
        <w:jc w:val="center"/>
        <w:rPr>
          <w:b/>
          <w:sz w:val="40"/>
          <w:szCs w:val="40"/>
        </w:rPr>
      </w:pPr>
    </w:p>
    <w:p w:rsidR="00411DF3" w:rsidRDefault="00411DF3" w:rsidP="00922375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83491A">
        <w:rPr>
          <w:szCs w:val="28"/>
        </w:rPr>
        <w:t>1.</w:t>
      </w:r>
      <w:r w:rsidR="00922375">
        <w:rPr>
          <w:szCs w:val="28"/>
        </w:rPr>
        <w:tab/>
      </w:r>
      <w:r w:rsidRPr="0083491A">
        <w:rPr>
          <w:szCs w:val="28"/>
        </w:rPr>
        <w:t xml:space="preserve">Внести в ведомственную целевую программу </w:t>
      </w:r>
      <w:r w:rsidR="00922375">
        <w:rPr>
          <w:szCs w:val="28"/>
        </w:rPr>
        <w:t>"</w:t>
      </w:r>
      <w:r w:rsidRPr="0083491A">
        <w:rPr>
          <w:szCs w:val="28"/>
        </w:rPr>
        <w:t xml:space="preserve">Развитие городского хозяйства на территории муниципального образования </w:t>
      </w:r>
      <w:r w:rsidR="00922375">
        <w:rPr>
          <w:szCs w:val="28"/>
        </w:rPr>
        <w:t>"</w:t>
      </w:r>
      <w:r w:rsidRPr="0083491A">
        <w:rPr>
          <w:szCs w:val="28"/>
        </w:rPr>
        <w:t>Город Архангельск</w:t>
      </w:r>
      <w:r w:rsidR="00922375">
        <w:rPr>
          <w:szCs w:val="28"/>
        </w:rPr>
        <w:t>"</w:t>
      </w:r>
      <w:r w:rsidRPr="0083491A">
        <w:rPr>
          <w:szCs w:val="28"/>
        </w:rPr>
        <w:t xml:space="preserve">, утвержденную постановлением Администрации муниципального образования </w:t>
      </w:r>
      <w:r w:rsidR="00922375">
        <w:rPr>
          <w:szCs w:val="28"/>
        </w:rPr>
        <w:t>"</w:t>
      </w:r>
      <w:r w:rsidRPr="0083491A">
        <w:rPr>
          <w:szCs w:val="28"/>
        </w:rPr>
        <w:t>Город Архангельск</w:t>
      </w:r>
      <w:r w:rsidR="00922375">
        <w:rPr>
          <w:szCs w:val="28"/>
        </w:rPr>
        <w:t>"</w:t>
      </w:r>
      <w:r w:rsidRPr="0083491A">
        <w:rPr>
          <w:szCs w:val="28"/>
        </w:rPr>
        <w:t xml:space="preserve"> от 17</w:t>
      </w:r>
      <w:r>
        <w:rPr>
          <w:szCs w:val="28"/>
        </w:rPr>
        <w:t xml:space="preserve"> января </w:t>
      </w:r>
      <w:r w:rsidRPr="0083491A">
        <w:rPr>
          <w:szCs w:val="28"/>
        </w:rPr>
        <w:t>2017</w:t>
      </w:r>
      <w:r>
        <w:rPr>
          <w:szCs w:val="28"/>
        </w:rPr>
        <w:t xml:space="preserve"> года</w:t>
      </w:r>
      <w:r w:rsidRPr="0083491A">
        <w:rPr>
          <w:szCs w:val="28"/>
        </w:rPr>
        <w:t xml:space="preserve"> №</w:t>
      </w:r>
      <w:r w:rsidR="00922375">
        <w:rPr>
          <w:szCs w:val="28"/>
        </w:rPr>
        <w:t xml:space="preserve"> </w:t>
      </w:r>
      <w:r w:rsidRPr="0083491A">
        <w:rPr>
          <w:szCs w:val="28"/>
        </w:rPr>
        <w:t>47 (с изменениями и дополнениями)</w:t>
      </w:r>
      <w:r>
        <w:rPr>
          <w:szCs w:val="28"/>
        </w:rPr>
        <w:t>,</w:t>
      </w:r>
      <w:r w:rsidRPr="0083491A">
        <w:rPr>
          <w:szCs w:val="28"/>
        </w:rPr>
        <w:t xml:space="preserve"> (далее –</w:t>
      </w:r>
      <w:r>
        <w:rPr>
          <w:szCs w:val="28"/>
        </w:rPr>
        <w:t xml:space="preserve"> ведомственная </w:t>
      </w:r>
      <w:r w:rsidRPr="0083491A">
        <w:rPr>
          <w:szCs w:val="28"/>
        </w:rPr>
        <w:t>программа) следующие изменения:</w:t>
      </w:r>
    </w:p>
    <w:p w:rsidR="00411DF3" w:rsidRDefault="00411DF3" w:rsidP="0092237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5F2F">
        <w:rPr>
          <w:rFonts w:ascii="Times New Roman" w:hAnsi="Times New Roman" w:cs="Times New Roman"/>
          <w:sz w:val="28"/>
          <w:szCs w:val="28"/>
        </w:rPr>
        <w:t>а)</w:t>
      </w:r>
      <w:r w:rsidR="00922375">
        <w:rPr>
          <w:rFonts w:ascii="Times New Roman" w:hAnsi="Times New Roman" w:cs="Times New Roman"/>
          <w:sz w:val="28"/>
          <w:szCs w:val="28"/>
        </w:rPr>
        <w:tab/>
      </w:r>
      <w:r w:rsidRPr="00FD5658">
        <w:rPr>
          <w:rFonts w:ascii="Times New Roman" w:hAnsi="Times New Roman" w:cs="Times New Roman"/>
          <w:sz w:val="28"/>
          <w:szCs w:val="28"/>
          <w:lang w:bidi="ru-RU"/>
        </w:rPr>
        <w:t>в паспорте ведомственной программы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411DF3" w:rsidRDefault="00411DF3" w:rsidP="0092237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07A34">
        <w:rPr>
          <w:rFonts w:ascii="Times New Roman" w:hAnsi="Times New Roman" w:cs="Times New Roman"/>
          <w:sz w:val="28"/>
          <w:szCs w:val="28"/>
        </w:rPr>
        <w:t>Заказчики ведомственной программы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007A34">
        <w:rPr>
          <w:rFonts w:ascii="Times New Roman" w:hAnsi="Times New Roman" w:cs="Times New Roman"/>
          <w:sz w:val="28"/>
          <w:szCs w:val="28"/>
        </w:rPr>
        <w:t xml:space="preserve"> </w:t>
      </w:r>
      <w:r w:rsidRPr="006B3F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375" w:rsidRPr="00922375" w:rsidRDefault="00922375" w:rsidP="0092237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7524"/>
      </w:tblGrid>
      <w:tr w:rsidR="00411DF3" w:rsidRPr="00922375" w:rsidTr="0079528A">
        <w:trPr>
          <w:trHeight w:val="124"/>
        </w:trPr>
        <w:tc>
          <w:tcPr>
            <w:tcW w:w="1982" w:type="dxa"/>
          </w:tcPr>
          <w:p w:rsidR="00411DF3" w:rsidRPr="00922375" w:rsidRDefault="00922375" w:rsidP="00922375">
            <w:pPr>
              <w:pStyle w:val="ConsPlusNormal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="00411DF3" w:rsidRPr="00922375">
              <w:rPr>
                <w:rFonts w:ascii="Times New Roman" w:hAnsi="Times New Roman" w:cs="Times New Roman"/>
                <w:sz w:val="24"/>
                <w:szCs w:val="18"/>
              </w:rPr>
              <w:t>Заказчики ведомственной программы</w:t>
            </w:r>
          </w:p>
        </w:tc>
        <w:tc>
          <w:tcPr>
            <w:tcW w:w="7524" w:type="dxa"/>
          </w:tcPr>
          <w:p w:rsidR="00411DF3" w:rsidRPr="00922375" w:rsidRDefault="00411DF3" w:rsidP="00922375">
            <w:pPr>
              <w:pStyle w:val="ConsPlusNormal"/>
              <w:spacing w:line="25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Департамент городского хозяйства, департамент транспорта, строительства и городской инфраструктуры Администрации 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муниципального образования </w:t>
            </w:r>
            <w:r w:rsidR="00922375"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Город Архангельск</w:t>
            </w:r>
            <w:r w:rsidR="00922375"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 (далее </w:t>
            </w:r>
            <w:r w:rsidR="00922375"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–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 xml:space="preserve"> департамент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транспорта, строительства и городской инфраструктуры), Администрация муниципального образования 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Администрация города Архангельска), департамент муниципального имущества Администрации муниципального образования 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департамент муниципального имущества), Администрация Октябрьского 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территориального округа Администрации муниципального образования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Администрация Октябрьского </w:t>
            </w:r>
            <w:r w:rsidRPr="00922375">
              <w:rPr>
                <w:rFonts w:ascii="Times New Roman" w:hAnsi="Times New Roman" w:cs="Times New Roman"/>
                <w:spacing w:val="-4"/>
                <w:sz w:val="24"/>
                <w:szCs w:val="18"/>
              </w:rPr>
              <w:t>территориального округа), Администрация Ломоносовского территориального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округа Администрации муниципального образования 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Администрация Ломоносовского территориального округа), Администрация территориального округа Варавино-Фактория Администрации муниципального образования 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Администрация территориального округа Варавино-Фактория), Администрация территориального округа Майская 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орка Администрации муниципального образования 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Город Архангельск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 xml:space="preserve"> (далее – Администрация территориального округа Майская </w:t>
            </w:r>
            <w:r w:rsidR="00922375">
              <w:rPr>
                <w:rFonts w:ascii="Times New Roman" w:hAnsi="Times New Roman" w:cs="Times New Roman"/>
                <w:sz w:val="24"/>
                <w:szCs w:val="18"/>
              </w:rPr>
              <w:t>г</w:t>
            </w:r>
            <w:r w:rsidRPr="00922375">
              <w:rPr>
                <w:rFonts w:ascii="Times New Roman" w:hAnsi="Times New Roman" w:cs="Times New Roman"/>
                <w:sz w:val="24"/>
                <w:szCs w:val="18"/>
              </w:rPr>
              <w:t>орка)</w:t>
            </w:r>
            <w:r w:rsid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18"/>
                <w:lang w:eastAsia="en-US"/>
              </w:rPr>
              <w:t>;</w:t>
            </w:r>
          </w:p>
        </w:tc>
      </w:tr>
    </w:tbl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007A34">
        <w:rPr>
          <w:rFonts w:ascii="Times New Roman" w:hAnsi="Times New Roman" w:cs="Times New Roman"/>
          <w:sz w:val="28"/>
          <w:szCs w:val="28"/>
        </w:rPr>
        <w:t>ведомственной программы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007A34">
        <w:rPr>
          <w:rFonts w:ascii="Times New Roman" w:hAnsi="Times New Roman" w:cs="Times New Roman"/>
          <w:sz w:val="28"/>
          <w:szCs w:val="28"/>
        </w:rPr>
        <w:t xml:space="preserve"> </w:t>
      </w:r>
      <w:r w:rsidRPr="006B3F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375" w:rsidRPr="00922375" w:rsidRDefault="00922375" w:rsidP="00411DF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2"/>
        <w:gridCol w:w="7524"/>
      </w:tblGrid>
      <w:tr w:rsidR="00411DF3" w:rsidRPr="00922375" w:rsidTr="0079528A">
        <w:trPr>
          <w:trHeight w:val="124"/>
        </w:trPr>
        <w:tc>
          <w:tcPr>
            <w:tcW w:w="1982" w:type="dxa"/>
          </w:tcPr>
          <w:p w:rsidR="00411DF3" w:rsidRPr="00922375" w:rsidRDefault="00922375" w:rsidP="00922375">
            <w:pPr>
              <w:pStyle w:val="ConsPlusNormal"/>
              <w:spacing w:line="25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="00411DF3"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ведомственной </w:t>
            </w:r>
            <w:r w:rsidR="00411DF3" w:rsidRPr="00922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24" w:type="dxa"/>
          </w:tcPr>
          <w:p w:rsidR="00411DF3" w:rsidRPr="00922375" w:rsidRDefault="00411DF3" w:rsidP="00C43D92">
            <w:pPr>
              <w:pStyle w:val="ConsPlusNormal"/>
              <w:spacing w:line="25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Департамент городского хозяйства, департамент транспорта, строительства и городской инфраструктуры, муниципальное 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учреждение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Информационно-расчетный центр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</w:t>
            </w:r>
            <w:r w:rsid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ИРЦ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ликвидационные комиссии муниципальных учреждений городского хозяйства территориальных округов (далее </w:t>
            </w:r>
            <w:r w:rsidR="00C43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МУГХ), отдел учета и отчетности Администрации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– отдел учета и отчетности), департамент муниципального имущества, департамент градостроительства Администрации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– департамент градостроительства),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9223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Октябрьского территориального округа Администрации муниципального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Октябрьского территориального округа), Администрация Ломоносовского территориального округа Администрации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Ломоносовского территориального округа), Администрация территориального округа Варавино-Фактория Администрации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территориального округа Варавино-Фактория), Администрация территориального округа Майская </w:t>
            </w:r>
            <w:r w:rsidR="00C43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орка Администрации муниципального образования 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территориального округа Майская </w:t>
            </w:r>
            <w:r w:rsidR="00C43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2375">
              <w:rPr>
                <w:rFonts w:ascii="Times New Roman" w:hAnsi="Times New Roman" w:cs="Times New Roman"/>
                <w:sz w:val="24"/>
                <w:szCs w:val="24"/>
              </w:rPr>
              <w:t>орка)</w:t>
            </w:r>
            <w:r w:rsidR="00922375"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92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</w:tbl>
    <w:p w:rsidR="00922375" w:rsidRPr="00922375" w:rsidRDefault="00922375" w:rsidP="00411DF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F89">
        <w:rPr>
          <w:rFonts w:ascii="Times New Roman" w:hAnsi="Times New Roman" w:cs="Times New Roman"/>
          <w:sz w:val="28"/>
          <w:szCs w:val="28"/>
          <w:lang w:bidi="ru-RU"/>
        </w:rPr>
        <w:t xml:space="preserve">строку 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6B3F89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6B3F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2375" w:rsidRPr="00922375" w:rsidRDefault="00922375" w:rsidP="00411DF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417"/>
      </w:tblGrid>
      <w:tr w:rsidR="00411DF3" w:rsidRPr="00922375" w:rsidTr="00922375">
        <w:trPr>
          <w:trHeight w:val="392"/>
        </w:trPr>
        <w:tc>
          <w:tcPr>
            <w:tcW w:w="1418" w:type="dxa"/>
            <w:vMerge w:val="restart"/>
          </w:tcPr>
          <w:p w:rsidR="00411DF3" w:rsidRPr="00922375" w:rsidRDefault="00922375" w:rsidP="00411DF3">
            <w:pPr>
              <w:contextualSpacing/>
              <w:rPr>
                <w:sz w:val="20"/>
              </w:rPr>
            </w:pPr>
            <w:r w:rsidRPr="00922375">
              <w:rPr>
                <w:sz w:val="20"/>
              </w:rPr>
              <w:t>"</w:t>
            </w:r>
            <w:r w:rsidR="00411DF3" w:rsidRPr="00922375">
              <w:rPr>
                <w:sz w:val="20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411DF3" w:rsidRPr="00922375" w:rsidRDefault="00411DF3" w:rsidP="00922375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Общий объем финансового обеспечения реализации ведомственной программы составит</w:t>
            </w:r>
            <w:r w:rsidR="00922375">
              <w:rPr>
                <w:sz w:val="20"/>
              </w:rPr>
              <w:br/>
            </w:r>
            <w:r w:rsidRPr="00922375">
              <w:rPr>
                <w:sz w:val="20"/>
              </w:rPr>
              <w:t>9 199 153,5 тыс. руб., в том числе: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  <w:vMerge w:val="restart"/>
          </w:tcPr>
          <w:p w:rsidR="00411DF3" w:rsidRPr="00922375" w:rsidRDefault="00411DF3" w:rsidP="00C43D92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804" w:type="dxa"/>
            <w:gridSpan w:val="4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Источники финансового обеспечения, тыс. руб.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411DF3" w:rsidRPr="00922375" w:rsidRDefault="00411DF3" w:rsidP="00922375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Итого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843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 xml:space="preserve">городской </w:t>
            </w:r>
            <w:r w:rsidR="00922375">
              <w:rPr>
                <w:sz w:val="20"/>
              </w:rPr>
              <w:br/>
            </w:r>
            <w:r w:rsidRPr="00922375">
              <w:rPr>
                <w:sz w:val="20"/>
              </w:rPr>
              <w:t>бюджет</w:t>
            </w:r>
          </w:p>
        </w:tc>
        <w:tc>
          <w:tcPr>
            <w:tcW w:w="1701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областной бюджет</w:t>
            </w:r>
          </w:p>
        </w:tc>
        <w:tc>
          <w:tcPr>
            <w:tcW w:w="1843" w:type="dxa"/>
          </w:tcPr>
          <w:p w:rsidR="00411DF3" w:rsidRPr="00922375" w:rsidRDefault="00411DF3" w:rsidP="00C43D92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2017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1 154 540,1</w:t>
            </w:r>
          </w:p>
        </w:tc>
        <w:tc>
          <w:tcPr>
            <w:tcW w:w="1701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402 075,6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1 556 615,7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544 690,5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1 700 861,4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145 247,9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1 469 242,0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1 444 846,7</w:t>
            </w:r>
          </w:p>
        </w:tc>
        <w:tc>
          <w:tcPr>
            <w:tcW w:w="1701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400 367,8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661 500,0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2 506 714,5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1 411 295,6</w:t>
            </w:r>
          </w:p>
        </w:tc>
        <w:tc>
          <w:tcPr>
            <w:tcW w:w="1701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192 424,3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362 000,0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1 965 719,9</w:t>
            </w:r>
          </w:p>
        </w:tc>
      </w:tr>
      <w:tr w:rsidR="00411DF3" w:rsidRPr="00922375" w:rsidTr="00922375">
        <w:trPr>
          <w:trHeight w:val="20"/>
        </w:trPr>
        <w:tc>
          <w:tcPr>
            <w:tcW w:w="1418" w:type="dxa"/>
            <w:vMerge/>
          </w:tcPr>
          <w:p w:rsidR="00411DF3" w:rsidRPr="00922375" w:rsidRDefault="00411DF3" w:rsidP="00411DF3">
            <w:pPr>
              <w:contextualSpacing/>
              <w:rPr>
                <w:sz w:val="20"/>
              </w:rPr>
            </w:pPr>
          </w:p>
        </w:tc>
        <w:tc>
          <w:tcPr>
            <w:tcW w:w="1417" w:type="dxa"/>
          </w:tcPr>
          <w:p w:rsidR="00411DF3" w:rsidRPr="00922375" w:rsidRDefault="00411DF3" w:rsidP="00922375">
            <w:pPr>
              <w:contextualSpacing/>
              <w:rPr>
                <w:sz w:val="20"/>
              </w:rPr>
            </w:pPr>
            <w:r w:rsidRPr="00922375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6 490 847,4</w:t>
            </w:r>
          </w:p>
        </w:tc>
        <w:tc>
          <w:tcPr>
            <w:tcW w:w="1701" w:type="dxa"/>
            <w:shd w:val="clear" w:color="auto" w:fill="auto"/>
          </w:tcPr>
          <w:p w:rsidR="00411DF3" w:rsidRPr="00922375" w:rsidRDefault="00411DF3" w:rsidP="00411DF3">
            <w:pPr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1 684 806,1</w:t>
            </w:r>
          </w:p>
        </w:tc>
        <w:tc>
          <w:tcPr>
            <w:tcW w:w="1843" w:type="dxa"/>
          </w:tcPr>
          <w:p w:rsidR="00411DF3" w:rsidRPr="00922375" w:rsidRDefault="00411DF3" w:rsidP="00411DF3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1 023 500,0</w:t>
            </w:r>
          </w:p>
        </w:tc>
        <w:tc>
          <w:tcPr>
            <w:tcW w:w="1417" w:type="dxa"/>
            <w:shd w:val="clear" w:color="auto" w:fill="auto"/>
          </w:tcPr>
          <w:p w:rsidR="00411DF3" w:rsidRPr="00922375" w:rsidRDefault="00411DF3" w:rsidP="00922375">
            <w:pPr>
              <w:adjustRightInd w:val="0"/>
              <w:contextualSpacing/>
              <w:jc w:val="center"/>
              <w:rPr>
                <w:sz w:val="20"/>
              </w:rPr>
            </w:pPr>
            <w:r w:rsidRPr="00922375">
              <w:rPr>
                <w:sz w:val="20"/>
              </w:rPr>
              <w:t>9 199 153,5</w:t>
            </w:r>
            <w:r w:rsidR="00922375" w:rsidRPr="00922375">
              <w:rPr>
                <w:sz w:val="20"/>
              </w:rPr>
              <w:t>"</w:t>
            </w:r>
            <w:r w:rsidRPr="00922375">
              <w:rPr>
                <w:sz w:val="20"/>
              </w:rPr>
              <w:t>;</w:t>
            </w:r>
          </w:p>
        </w:tc>
      </w:tr>
    </w:tbl>
    <w:p w:rsidR="00922375" w:rsidRPr="00922375" w:rsidRDefault="00922375" w:rsidP="00411DF3">
      <w:pPr>
        <w:adjustRightInd w:val="0"/>
        <w:ind w:firstLine="709"/>
        <w:jc w:val="both"/>
        <w:rPr>
          <w:sz w:val="10"/>
          <w:szCs w:val="10"/>
        </w:rPr>
      </w:pPr>
    </w:p>
    <w:p w:rsidR="00411DF3" w:rsidRPr="00505002" w:rsidRDefault="00411DF3" w:rsidP="00411DF3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б) </w:t>
      </w:r>
      <w:r w:rsidRPr="00505002">
        <w:rPr>
          <w:szCs w:val="28"/>
        </w:rPr>
        <w:t xml:space="preserve">в </w:t>
      </w:r>
      <w:r w:rsidRPr="00505002">
        <w:rPr>
          <w:color w:val="000000" w:themeColor="text1"/>
          <w:szCs w:val="28"/>
        </w:rPr>
        <w:t>приложении № 2 к ведомственной программе:</w:t>
      </w:r>
    </w:p>
    <w:p w:rsidR="00922375" w:rsidRDefault="00411DF3" w:rsidP="00411DF3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строку </w:t>
      </w:r>
      <w:r w:rsidR="009223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Pr="007B35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 w:rsidR="009223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Pr="007B357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Город Архангельск</w:t>
      </w:r>
      <w:r w:rsidR="009223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изложить в следующей редакции:</w:t>
      </w:r>
    </w:p>
    <w:p w:rsidR="00922375" w:rsidRDefault="00922375">
      <w:pPr>
        <w:jc w:val="center"/>
        <w:rPr>
          <w:color w:val="000000" w:themeColor="text1"/>
          <w:szCs w:val="28"/>
          <w:lang w:bidi="ru-RU"/>
        </w:rPr>
      </w:pPr>
      <w:r>
        <w:rPr>
          <w:color w:val="000000" w:themeColor="text1"/>
          <w:szCs w:val="28"/>
          <w:lang w:bidi="ru-RU"/>
        </w:rPr>
        <w:br w:type="page"/>
      </w:r>
    </w:p>
    <w:tbl>
      <w:tblPr>
        <w:tblW w:w="9963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2615"/>
        <w:gridCol w:w="965"/>
        <w:gridCol w:w="17"/>
        <w:gridCol w:w="1050"/>
        <w:gridCol w:w="960"/>
        <w:gridCol w:w="1050"/>
        <w:gridCol w:w="997"/>
        <w:gridCol w:w="870"/>
      </w:tblGrid>
      <w:tr w:rsidR="00411DF3" w:rsidRPr="00F71C3B" w:rsidTr="00922375">
        <w:trPr>
          <w:trHeight w:val="367"/>
          <w:jc w:val="center"/>
        </w:trPr>
        <w:tc>
          <w:tcPr>
            <w:tcW w:w="1439" w:type="dxa"/>
            <w:vMerge w:val="restart"/>
            <w:shd w:val="clear" w:color="auto" w:fill="auto"/>
          </w:tcPr>
          <w:p w:rsidR="00411DF3" w:rsidRPr="00F71C3B" w:rsidRDefault="00922375" w:rsidP="00922375">
            <w:pPr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color w:val="000000" w:themeColor="text1"/>
                <w:sz w:val="10"/>
                <w:szCs w:val="10"/>
                <w:lang w:bidi="ru-RU"/>
              </w:rPr>
              <w:br/>
            </w:r>
            <w:r w:rsidR="00411DF3" w:rsidRPr="00F71C3B">
              <w:rPr>
                <w:sz w:val="16"/>
                <w:szCs w:val="16"/>
              </w:rPr>
              <w:br w:type="page"/>
            </w:r>
            <w:r>
              <w:rPr>
                <w:sz w:val="16"/>
                <w:szCs w:val="16"/>
              </w:rPr>
              <w:t>"</w:t>
            </w:r>
            <w:r w:rsidR="00411DF3" w:rsidRPr="00F71C3B">
              <w:rPr>
                <w:sz w:val="16"/>
                <w:szCs w:val="16"/>
              </w:rPr>
              <w:t xml:space="preserve">Мероприятие 15. Содержание и ремонт автомобильных дорог общего пользования местного значения муниципального образования </w:t>
            </w:r>
            <w:r>
              <w:rPr>
                <w:sz w:val="16"/>
                <w:szCs w:val="16"/>
              </w:rPr>
              <w:t>"</w:t>
            </w:r>
            <w:r w:rsidR="00411DF3" w:rsidRPr="00F71C3B">
              <w:rPr>
                <w:sz w:val="16"/>
                <w:szCs w:val="16"/>
              </w:rPr>
              <w:t>Город Архангельск</w:t>
            </w:r>
            <w:r>
              <w:rPr>
                <w:sz w:val="16"/>
                <w:szCs w:val="16"/>
              </w:rPr>
              <w:t>"</w:t>
            </w:r>
          </w:p>
        </w:tc>
        <w:tc>
          <w:tcPr>
            <w:tcW w:w="261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Всего</w:t>
            </w: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Итого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556 306,6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577 736,6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467 482,9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1 419 664,6</w:t>
            </w:r>
          </w:p>
        </w:tc>
        <w:tc>
          <w:tcPr>
            <w:tcW w:w="870" w:type="dxa"/>
          </w:tcPr>
          <w:p w:rsidR="00411DF3" w:rsidRPr="00617C50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617C50">
              <w:rPr>
                <w:sz w:val="16"/>
                <w:szCs w:val="16"/>
              </w:rPr>
              <w:t>901 992,0</w:t>
            </w:r>
          </w:p>
        </w:tc>
      </w:tr>
      <w:tr w:rsidR="00411DF3" w:rsidRPr="00F71C3B" w:rsidTr="00922375">
        <w:trPr>
          <w:trHeight w:val="417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shd w:val="clear" w:color="auto" w:fill="auto"/>
          </w:tcPr>
          <w:p w:rsidR="00411DF3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Департамент городского хозяйства/ департамент городского хозяйства</w:t>
            </w:r>
          </w:p>
          <w:p w:rsidR="00922375" w:rsidRPr="00F71C3B" w:rsidRDefault="00922375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</w:t>
            </w:r>
          </w:p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бюджет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132 788,6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</w:tr>
      <w:tr w:rsidR="00411DF3" w:rsidRPr="00F71C3B" w:rsidTr="00922375">
        <w:trPr>
          <w:trHeight w:val="263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shd w:val="clear" w:color="auto" w:fill="auto"/>
          </w:tcPr>
          <w:p w:rsidR="00411DF3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Администрация города Архангельска /</w:t>
            </w:r>
            <w:r w:rsidR="00922375">
              <w:rPr>
                <w:sz w:val="16"/>
                <w:szCs w:val="16"/>
              </w:rPr>
              <w:br/>
            </w:r>
            <w:r w:rsidRPr="00F71C3B">
              <w:rPr>
                <w:sz w:val="16"/>
                <w:szCs w:val="16"/>
              </w:rPr>
              <w:t>отдел учета и отчетности</w:t>
            </w:r>
          </w:p>
          <w:p w:rsidR="00922375" w:rsidRPr="00F71C3B" w:rsidRDefault="00922375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</w:t>
            </w:r>
          </w:p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бюджет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183,7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87,3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392,0</w:t>
            </w:r>
          </w:p>
        </w:tc>
      </w:tr>
      <w:tr w:rsidR="00411DF3" w:rsidRPr="00F71C3B" w:rsidTr="00922375">
        <w:trPr>
          <w:trHeight w:val="434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  <w:shd w:val="clear" w:color="auto" w:fill="auto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Департамент транспорта, строительства и городской инфраструктуры /</w:t>
            </w:r>
            <w:r w:rsidR="00922375">
              <w:rPr>
                <w:sz w:val="16"/>
                <w:szCs w:val="16"/>
              </w:rPr>
              <w:br/>
            </w:r>
            <w:r w:rsidRPr="00F71C3B">
              <w:rPr>
                <w:sz w:val="16"/>
                <w:szCs w:val="16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Всего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423 334,3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577 736,6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467 482,9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1 419 577,3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8</w:t>
            </w:r>
            <w:r w:rsidRPr="00F71C3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</w:t>
            </w:r>
            <w:r w:rsidRPr="00F71C3B">
              <w:rPr>
                <w:sz w:val="16"/>
                <w:szCs w:val="16"/>
              </w:rPr>
              <w:t>00,0</w:t>
            </w:r>
          </w:p>
        </w:tc>
      </w:tr>
      <w:tr w:rsidR="00411DF3" w:rsidRPr="00F71C3B" w:rsidTr="00922375">
        <w:trPr>
          <w:trHeight w:val="371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661 500,0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362 000,0</w:t>
            </w:r>
          </w:p>
        </w:tc>
      </w:tr>
      <w:tr w:rsidR="00411DF3" w:rsidRPr="00F71C3B" w:rsidTr="00922375">
        <w:trPr>
          <w:trHeight w:val="479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226 927,2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374 969,2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117 116,8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362 941,1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157 857,7</w:t>
            </w:r>
          </w:p>
        </w:tc>
      </w:tr>
      <w:tr w:rsidR="00411DF3" w:rsidRPr="00F71C3B" w:rsidTr="00922375">
        <w:trPr>
          <w:trHeight w:val="106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 бюджет</w:t>
            </w:r>
          </w:p>
          <w:p w:rsidR="00922375" w:rsidRPr="00F71C3B" w:rsidRDefault="00922375" w:rsidP="00411DF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196 407,1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202 767,4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350 366,1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395 136,2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378</w:t>
            </w:r>
            <w:r>
              <w:rPr>
                <w:sz w:val="16"/>
                <w:szCs w:val="16"/>
              </w:rPr>
              <w:t xml:space="preserve"> 542</w:t>
            </w:r>
            <w:r w:rsidRPr="00F71C3B">
              <w:rPr>
                <w:sz w:val="16"/>
                <w:szCs w:val="16"/>
              </w:rPr>
              <w:t>,3</w:t>
            </w:r>
          </w:p>
        </w:tc>
      </w:tr>
      <w:tr w:rsidR="00411DF3" w:rsidRPr="00F71C3B" w:rsidTr="00922375">
        <w:trPr>
          <w:trHeight w:val="830"/>
          <w:jc w:val="center"/>
        </w:trPr>
        <w:tc>
          <w:tcPr>
            <w:tcW w:w="1439" w:type="dxa"/>
            <w:vMerge/>
            <w:shd w:val="clear" w:color="auto" w:fill="auto"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  <w:shd w:val="clear" w:color="auto" w:fill="auto"/>
          </w:tcPr>
          <w:p w:rsidR="00411DF3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Администрация Октябрьского территориального округа</w:t>
            </w:r>
            <w:r>
              <w:rPr>
                <w:sz w:val="16"/>
                <w:szCs w:val="16"/>
              </w:rPr>
              <w:t>/</w:t>
            </w:r>
            <w:r w:rsidR="00922375">
              <w:rPr>
                <w:sz w:val="16"/>
                <w:szCs w:val="16"/>
              </w:rPr>
              <w:br/>
            </w:r>
            <w:r w:rsidRPr="00F71C3B">
              <w:rPr>
                <w:sz w:val="16"/>
                <w:szCs w:val="16"/>
              </w:rPr>
              <w:t xml:space="preserve">Администрация Октябрьского территориального округа </w:t>
            </w:r>
          </w:p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800,0</w:t>
            </w:r>
          </w:p>
        </w:tc>
      </w:tr>
      <w:tr w:rsidR="00411DF3" w:rsidRPr="00F71C3B" w:rsidTr="00922375">
        <w:tblPrEx>
          <w:tblLook w:val="0000" w:firstRow="0" w:lastRow="0" w:firstColumn="0" w:lastColumn="0" w:noHBand="0" w:noVBand="0"/>
        </w:tblPrEx>
        <w:trPr>
          <w:trHeight w:val="886"/>
          <w:jc w:val="center"/>
        </w:trPr>
        <w:tc>
          <w:tcPr>
            <w:tcW w:w="1439" w:type="dxa"/>
            <w:vMerge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Администрация Ломоносовского территориального округа</w:t>
            </w:r>
            <w:r>
              <w:rPr>
                <w:sz w:val="16"/>
                <w:szCs w:val="16"/>
              </w:rPr>
              <w:t>/</w:t>
            </w:r>
            <w:r w:rsidRPr="00F71C3B">
              <w:rPr>
                <w:sz w:val="16"/>
                <w:szCs w:val="16"/>
              </w:rPr>
              <w:t xml:space="preserve"> Администрация Ломоносовского территориального округа </w:t>
            </w:r>
          </w:p>
        </w:tc>
        <w:tc>
          <w:tcPr>
            <w:tcW w:w="982" w:type="dxa"/>
            <w:gridSpan w:val="2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800,0</w:t>
            </w:r>
          </w:p>
        </w:tc>
      </w:tr>
      <w:tr w:rsidR="00411DF3" w:rsidRPr="00F71C3B" w:rsidTr="00922375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1439" w:type="dxa"/>
            <w:vMerge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</w:tcPr>
          <w:p w:rsidR="00411DF3" w:rsidRPr="00F71C3B" w:rsidRDefault="00411DF3" w:rsidP="00922375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Администрация территориального округа Варавино-Фактория</w:t>
            </w:r>
            <w:r>
              <w:rPr>
                <w:sz w:val="16"/>
                <w:szCs w:val="16"/>
              </w:rPr>
              <w:t>/</w:t>
            </w:r>
            <w:r w:rsidRPr="00F71C3B">
              <w:rPr>
                <w:sz w:val="16"/>
                <w:szCs w:val="16"/>
              </w:rPr>
              <w:t xml:space="preserve"> Администрация территориального округа Варавино-Фактория </w:t>
            </w:r>
          </w:p>
        </w:tc>
        <w:tc>
          <w:tcPr>
            <w:tcW w:w="982" w:type="dxa"/>
            <w:gridSpan w:val="2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800,0</w:t>
            </w:r>
          </w:p>
        </w:tc>
      </w:tr>
      <w:tr w:rsidR="00411DF3" w:rsidRPr="00F71C3B" w:rsidTr="00922375">
        <w:tblPrEx>
          <w:tblLook w:val="0000" w:firstRow="0" w:lastRow="0" w:firstColumn="0" w:lastColumn="0" w:noHBand="0" w:noVBand="0"/>
        </w:tblPrEx>
        <w:trPr>
          <w:trHeight w:val="862"/>
          <w:jc w:val="center"/>
        </w:trPr>
        <w:tc>
          <w:tcPr>
            <w:tcW w:w="1439" w:type="dxa"/>
            <w:vMerge/>
          </w:tcPr>
          <w:p w:rsidR="00411DF3" w:rsidRPr="00F71C3B" w:rsidRDefault="00411DF3" w:rsidP="00411DF3">
            <w:pPr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615" w:type="dxa"/>
          </w:tcPr>
          <w:p w:rsidR="00411DF3" w:rsidRPr="00F71C3B" w:rsidRDefault="00411DF3" w:rsidP="00C43D92">
            <w:pPr>
              <w:adjustRightInd w:val="0"/>
              <w:ind w:right="-45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 xml:space="preserve">Администрация территориального округа Майская </w:t>
            </w:r>
            <w:r w:rsidR="00922375">
              <w:rPr>
                <w:sz w:val="16"/>
                <w:szCs w:val="16"/>
              </w:rPr>
              <w:t>г</w:t>
            </w:r>
            <w:r w:rsidRPr="00F71C3B">
              <w:rPr>
                <w:sz w:val="16"/>
                <w:szCs w:val="16"/>
              </w:rPr>
              <w:t>орка</w:t>
            </w:r>
            <w:r>
              <w:rPr>
                <w:sz w:val="16"/>
                <w:szCs w:val="16"/>
              </w:rPr>
              <w:t>/</w:t>
            </w:r>
            <w:r w:rsidRPr="00F71C3B">
              <w:rPr>
                <w:sz w:val="16"/>
                <w:szCs w:val="16"/>
              </w:rPr>
              <w:t xml:space="preserve"> Администрация территориального округа Майская </w:t>
            </w:r>
            <w:r w:rsidR="00C43D92">
              <w:rPr>
                <w:sz w:val="16"/>
                <w:szCs w:val="16"/>
              </w:rPr>
              <w:t>г</w:t>
            </w:r>
            <w:r w:rsidRPr="00F71C3B">
              <w:rPr>
                <w:sz w:val="16"/>
                <w:szCs w:val="16"/>
              </w:rPr>
              <w:t xml:space="preserve">орка </w:t>
            </w:r>
          </w:p>
        </w:tc>
        <w:tc>
          <w:tcPr>
            <w:tcW w:w="982" w:type="dxa"/>
            <w:gridSpan w:val="2"/>
          </w:tcPr>
          <w:p w:rsidR="00411DF3" w:rsidRPr="00F71C3B" w:rsidRDefault="00411DF3" w:rsidP="00411DF3">
            <w:pPr>
              <w:adjustRightInd w:val="0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11DF3" w:rsidRPr="00F71C3B" w:rsidRDefault="00411DF3" w:rsidP="00411DF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71C3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411DF3" w:rsidRPr="00F71C3B" w:rsidRDefault="00411DF3" w:rsidP="00411DF3">
            <w:pPr>
              <w:jc w:val="center"/>
              <w:rPr>
                <w:sz w:val="16"/>
                <w:szCs w:val="16"/>
              </w:rPr>
            </w:pPr>
            <w:r w:rsidRPr="00F71C3B">
              <w:rPr>
                <w:sz w:val="16"/>
                <w:szCs w:val="16"/>
              </w:rPr>
              <w:t>800,0</w:t>
            </w:r>
            <w:r w:rsidR="00922375">
              <w:rPr>
                <w:sz w:val="16"/>
                <w:szCs w:val="16"/>
              </w:rPr>
              <w:t>"</w:t>
            </w:r>
            <w:r w:rsidRPr="00F71C3B">
              <w:rPr>
                <w:sz w:val="16"/>
                <w:szCs w:val="16"/>
              </w:rPr>
              <w:t>;</w:t>
            </w:r>
          </w:p>
        </w:tc>
      </w:tr>
    </w:tbl>
    <w:p w:rsidR="00411DF3" w:rsidRPr="00922375" w:rsidRDefault="00411DF3" w:rsidP="00411DF3">
      <w:pPr>
        <w:adjustRightInd w:val="0"/>
        <w:ind w:firstLine="709"/>
        <w:jc w:val="both"/>
        <w:rPr>
          <w:sz w:val="10"/>
          <w:szCs w:val="10"/>
        </w:rPr>
      </w:pPr>
    </w:p>
    <w:p w:rsidR="00411DF3" w:rsidRDefault="00411DF3" w:rsidP="00411DF3">
      <w:pPr>
        <w:adjustRightInd w:val="0"/>
        <w:ind w:firstLine="709"/>
        <w:jc w:val="both"/>
        <w:rPr>
          <w:szCs w:val="28"/>
        </w:rPr>
      </w:pPr>
      <w:r w:rsidRPr="00AA66CA">
        <w:rPr>
          <w:szCs w:val="28"/>
        </w:rPr>
        <w:t xml:space="preserve">в графе </w:t>
      </w:r>
      <w:r>
        <w:rPr>
          <w:szCs w:val="28"/>
        </w:rPr>
        <w:t>8</w:t>
      </w:r>
      <w:r w:rsidRPr="00AA66CA">
        <w:rPr>
          <w:szCs w:val="28"/>
        </w:rPr>
        <w:t xml:space="preserve"> строки </w:t>
      </w:r>
      <w:r w:rsidR="00922375">
        <w:rPr>
          <w:szCs w:val="28"/>
        </w:rPr>
        <w:t>"</w:t>
      </w:r>
      <w:r>
        <w:rPr>
          <w:szCs w:val="28"/>
        </w:rPr>
        <w:t>Ведомственная программа</w:t>
      </w:r>
      <w:r w:rsidR="00922375">
        <w:rPr>
          <w:szCs w:val="28"/>
        </w:rPr>
        <w:t>"</w:t>
      </w:r>
      <w:r>
        <w:rPr>
          <w:szCs w:val="28"/>
        </w:rPr>
        <w:t xml:space="preserve"> </w:t>
      </w:r>
      <w:r w:rsidRPr="00AA66CA">
        <w:rPr>
          <w:szCs w:val="28"/>
        </w:rPr>
        <w:t xml:space="preserve">цифры </w:t>
      </w:r>
      <w:r w:rsidR="00922375">
        <w:rPr>
          <w:szCs w:val="28"/>
        </w:rPr>
        <w:t>"</w:t>
      </w:r>
      <w:r>
        <w:rPr>
          <w:szCs w:val="28"/>
        </w:rPr>
        <w:t>1 961 319,9</w:t>
      </w:r>
      <w:r w:rsidR="00922375">
        <w:rPr>
          <w:szCs w:val="28"/>
        </w:rPr>
        <w:t>"</w:t>
      </w:r>
      <w:r w:rsidRPr="00AA66CA">
        <w:rPr>
          <w:szCs w:val="28"/>
        </w:rPr>
        <w:t xml:space="preserve"> и </w:t>
      </w:r>
      <w:r w:rsidR="00922375">
        <w:rPr>
          <w:szCs w:val="28"/>
        </w:rPr>
        <w:t>"</w:t>
      </w:r>
      <w:r>
        <w:rPr>
          <w:szCs w:val="28"/>
        </w:rPr>
        <w:t>1 406 895,6</w:t>
      </w:r>
      <w:r w:rsidR="00922375">
        <w:rPr>
          <w:szCs w:val="28"/>
        </w:rPr>
        <w:t>"</w:t>
      </w:r>
      <w:r>
        <w:rPr>
          <w:szCs w:val="28"/>
        </w:rPr>
        <w:t xml:space="preserve"> </w:t>
      </w:r>
      <w:r w:rsidRPr="00AA66CA">
        <w:rPr>
          <w:szCs w:val="28"/>
        </w:rPr>
        <w:t>заменить цифрами</w:t>
      </w:r>
      <w:r>
        <w:rPr>
          <w:szCs w:val="28"/>
        </w:rPr>
        <w:t xml:space="preserve"> </w:t>
      </w:r>
      <w:r w:rsidR="00922375">
        <w:rPr>
          <w:szCs w:val="28"/>
        </w:rPr>
        <w:t>"</w:t>
      </w:r>
      <w:r>
        <w:rPr>
          <w:szCs w:val="28"/>
        </w:rPr>
        <w:t>1 965 719,9</w:t>
      </w:r>
      <w:r w:rsidR="00922375">
        <w:rPr>
          <w:szCs w:val="28"/>
        </w:rPr>
        <w:t>"</w:t>
      </w:r>
      <w:r w:rsidRPr="00AA66CA">
        <w:rPr>
          <w:szCs w:val="28"/>
        </w:rPr>
        <w:t xml:space="preserve"> и </w:t>
      </w:r>
      <w:r w:rsidR="00922375">
        <w:rPr>
          <w:szCs w:val="28"/>
        </w:rPr>
        <w:t>"</w:t>
      </w:r>
      <w:r>
        <w:rPr>
          <w:szCs w:val="28"/>
        </w:rPr>
        <w:t>1 411 295,6</w:t>
      </w:r>
      <w:r w:rsidR="00922375">
        <w:rPr>
          <w:szCs w:val="28"/>
        </w:rPr>
        <w:t>"</w:t>
      </w:r>
      <w:r>
        <w:rPr>
          <w:szCs w:val="28"/>
        </w:rPr>
        <w:t xml:space="preserve"> соответственно.</w:t>
      </w:r>
    </w:p>
    <w:p w:rsidR="00411DF3" w:rsidRDefault="00411DF3" w:rsidP="00922375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06552C">
        <w:rPr>
          <w:szCs w:val="28"/>
        </w:rPr>
        <w:t>2.</w:t>
      </w:r>
      <w:r w:rsidR="00922375">
        <w:rPr>
          <w:szCs w:val="28"/>
        </w:rPr>
        <w:tab/>
      </w:r>
      <w:r w:rsidRPr="0006552C">
        <w:rPr>
          <w:szCs w:val="28"/>
        </w:rPr>
        <w:t xml:space="preserve">Внести в ведомственную целевую программу </w:t>
      </w:r>
      <w:r w:rsidR="00922375">
        <w:rPr>
          <w:szCs w:val="28"/>
        </w:rPr>
        <w:t>"</w:t>
      </w:r>
      <w:r w:rsidRPr="0006552C">
        <w:rPr>
          <w:szCs w:val="28"/>
        </w:rPr>
        <w:t xml:space="preserve">Благоустройство </w:t>
      </w:r>
      <w:r w:rsidR="00922375">
        <w:rPr>
          <w:szCs w:val="28"/>
        </w:rPr>
        <w:br/>
      </w:r>
      <w:r w:rsidRPr="0006552C">
        <w:rPr>
          <w:szCs w:val="28"/>
        </w:rPr>
        <w:t xml:space="preserve">в территориальных округах муниципального образования </w:t>
      </w:r>
      <w:r w:rsidR="00922375">
        <w:rPr>
          <w:rFonts w:eastAsia="Calibri"/>
          <w:bCs/>
          <w:szCs w:val="28"/>
        </w:rPr>
        <w:t>"</w:t>
      </w:r>
      <w:r w:rsidRPr="0006552C">
        <w:rPr>
          <w:szCs w:val="28"/>
        </w:rPr>
        <w:t>Город Архангельск</w:t>
      </w:r>
      <w:r w:rsidR="00922375">
        <w:rPr>
          <w:rFonts w:eastAsia="Calibri"/>
          <w:bCs/>
          <w:szCs w:val="28"/>
        </w:rPr>
        <w:t>"</w:t>
      </w:r>
      <w:r w:rsidRPr="0006552C">
        <w:rPr>
          <w:szCs w:val="28"/>
        </w:rPr>
        <w:t xml:space="preserve">, утвержденную постановлением Администрации муниципального образования </w:t>
      </w:r>
      <w:r w:rsidR="00922375">
        <w:rPr>
          <w:rFonts w:eastAsia="Calibri"/>
          <w:bCs/>
          <w:szCs w:val="28"/>
        </w:rPr>
        <w:t>"</w:t>
      </w:r>
      <w:r w:rsidRPr="0006552C">
        <w:rPr>
          <w:szCs w:val="28"/>
        </w:rPr>
        <w:t>Город Архангельск</w:t>
      </w:r>
      <w:r w:rsidR="00922375">
        <w:rPr>
          <w:rFonts w:eastAsia="Calibri"/>
          <w:bCs/>
          <w:szCs w:val="28"/>
        </w:rPr>
        <w:t>"</w:t>
      </w:r>
      <w:r w:rsidRPr="0006552C">
        <w:rPr>
          <w:szCs w:val="28"/>
        </w:rPr>
        <w:t xml:space="preserve"> от 10 января 2017 года № 9 (с изменениями)</w:t>
      </w:r>
      <w:r w:rsidR="00922375">
        <w:rPr>
          <w:szCs w:val="28"/>
        </w:rPr>
        <w:t>,</w:t>
      </w:r>
      <w:r w:rsidRPr="0006552C">
        <w:rPr>
          <w:szCs w:val="28"/>
        </w:rPr>
        <w:t xml:space="preserve"> (далее </w:t>
      </w:r>
      <w:r w:rsidR="00922375">
        <w:rPr>
          <w:szCs w:val="28"/>
        </w:rPr>
        <w:t xml:space="preserve">– </w:t>
      </w:r>
      <w:r w:rsidRPr="0006552C">
        <w:rPr>
          <w:szCs w:val="28"/>
        </w:rPr>
        <w:t xml:space="preserve"> программа) следующие изменения:</w:t>
      </w:r>
      <w:r w:rsidRPr="00853C08">
        <w:rPr>
          <w:szCs w:val="28"/>
        </w:rPr>
        <w:t xml:space="preserve"> </w:t>
      </w:r>
    </w:p>
    <w:p w:rsidR="00411DF3" w:rsidRPr="00EA22D0" w:rsidRDefault="00411DF3" w:rsidP="00922375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CD0B77">
        <w:rPr>
          <w:szCs w:val="28"/>
        </w:rPr>
        <w:t>а)</w:t>
      </w:r>
      <w:r w:rsidR="00922375">
        <w:rPr>
          <w:szCs w:val="28"/>
        </w:rPr>
        <w:tab/>
      </w:r>
      <w:r w:rsidRPr="00EA22D0">
        <w:rPr>
          <w:szCs w:val="28"/>
        </w:rPr>
        <w:t xml:space="preserve">строку </w:t>
      </w:r>
      <w:r w:rsidR="00922375">
        <w:rPr>
          <w:rFonts w:eastAsia="Calibri"/>
          <w:bCs/>
          <w:szCs w:val="28"/>
        </w:rPr>
        <w:t>"</w:t>
      </w:r>
      <w:r w:rsidRPr="00EA22D0">
        <w:rPr>
          <w:szCs w:val="28"/>
        </w:rPr>
        <w:t>Объемы и источники финансового обеспечения реализации ведомственной программы</w:t>
      </w:r>
      <w:r w:rsidR="00922375">
        <w:rPr>
          <w:rFonts w:eastAsia="Calibri"/>
          <w:bCs/>
          <w:szCs w:val="28"/>
        </w:rPr>
        <w:t>"</w:t>
      </w:r>
      <w:r w:rsidRPr="00EA22D0">
        <w:rPr>
          <w:szCs w:val="28"/>
        </w:rPr>
        <w:t xml:space="preserve"> паспорта программы изложить в следующей редакции:</w:t>
      </w:r>
    </w:p>
    <w:tbl>
      <w:tblPr>
        <w:tblW w:w="9768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8"/>
        <w:gridCol w:w="1701"/>
        <w:gridCol w:w="2083"/>
        <w:gridCol w:w="1319"/>
        <w:gridCol w:w="1568"/>
        <w:gridCol w:w="1409"/>
      </w:tblGrid>
      <w:tr w:rsidR="00411DF3" w:rsidRPr="00922375" w:rsidTr="00922375">
        <w:trPr>
          <w:trHeight w:val="503"/>
        </w:trPr>
        <w:tc>
          <w:tcPr>
            <w:tcW w:w="1688" w:type="dxa"/>
            <w:vMerge w:val="restart"/>
          </w:tcPr>
          <w:p w:rsidR="00411DF3" w:rsidRPr="00922375" w:rsidRDefault="00922375" w:rsidP="00411DF3">
            <w:pPr>
              <w:adjustRightInd w:val="0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"</w:t>
            </w:r>
            <w:r w:rsidR="00411DF3" w:rsidRPr="00922375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080" w:type="dxa"/>
            <w:gridSpan w:val="5"/>
          </w:tcPr>
          <w:p w:rsidR="00411DF3" w:rsidRPr="00922375" w:rsidRDefault="00411DF3" w:rsidP="00411DF3">
            <w:pPr>
              <w:adjustRightInd w:val="0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 xml:space="preserve">Общий объем финансового обеспечения реализации ведомственной </w:t>
            </w:r>
          </w:p>
          <w:p w:rsidR="00411DF3" w:rsidRPr="00922375" w:rsidRDefault="00411DF3" w:rsidP="00411DF3">
            <w:pPr>
              <w:adjustRightInd w:val="0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программы составит 673 087,6 тыс. руб., в том числе:</w:t>
            </w:r>
          </w:p>
        </w:tc>
      </w:tr>
      <w:tr w:rsidR="00411DF3" w:rsidRPr="00922375" w:rsidTr="00922375">
        <w:trPr>
          <w:trHeight w:val="174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379" w:type="dxa"/>
            <w:gridSpan w:val="4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411DF3" w:rsidRPr="00922375" w:rsidTr="00922375">
        <w:trPr>
          <w:trHeight w:val="220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gridSpan w:val="3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409" w:type="dxa"/>
            <w:vMerge w:val="restart"/>
            <w:vAlign w:val="center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Итого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DF3" w:rsidRPr="00922375" w:rsidRDefault="00411DF3" w:rsidP="00411DF3">
            <w:pPr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городской</w:t>
            </w:r>
          </w:p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бюджет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9" w:type="dxa"/>
            <w:vMerge/>
          </w:tcPr>
          <w:p w:rsidR="00411DF3" w:rsidRPr="00922375" w:rsidRDefault="00411DF3" w:rsidP="00411DF3">
            <w:pPr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2017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115 652,5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356,0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116 008,5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2018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109 638,1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109 638,1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2019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127 420,2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11 191,6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138 611,8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2020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121 276,1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7 192,4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1 161,8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129 630,3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922375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2021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179 198,9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0,0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179 198,9</w:t>
            </w:r>
          </w:p>
        </w:tc>
      </w:tr>
      <w:tr w:rsidR="00411DF3" w:rsidRPr="00922375" w:rsidTr="00922375">
        <w:trPr>
          <w:trHeight w:val="146"/>
        </w:trPr>
        <w:tc>
          <w:tcPr>
            <w:tcW w:w="1688" w:type="dxa"/>
            <w:vMerge/>
          </w:tcPr>
          <w:p w:rsidR="00411DF3" w:rsidRPr="00922375" w:rsidRDefault="00411DF3" w:rsidP="00411D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1DF3" w:rsidRPr="00922375" w:rsidRDefault="00411DF3" w:rsidP="00411DF3">
            <w:pPr>
              <w:adjustRightInd w:val="0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Всего</w:t>
            </w:r>
          </w:p>
        </w:tc>
        <w:tc>
          <w:tcPr>
            <w:tcW w:w="2083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653 185,8</w:t>
            </w:r>
          </w:p>
        </w:tc>
        <w:tc>
          <w:tcPr>
            <w:tcW w:w="131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18 740,0</w:t>
            </w:r>
          </w:p>
        </w:tc>
        <w:tc>
          <w:tcPr>
            <w:tcW w:w="1568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1 161,8</w:t>
            </w:r>
          </w:p>
        </w:tc>
        <w:tc>
          <w:tcPr>
            <w:tcW w:w="1409" w:type="dxa"/>
          </w:tcPr>
          <w:p w:rsidR="00411DF3" w:rsidRPr="00922375" w:rsidRDefault="00411DF3" w:rsidP="00411DF3">
            <w:pPr>
              <w:adjustRightInd w:val="0"/>
              <w:jc w:val="center"/>
              <w:rPr>
                <w:sz w:val="24"/>
                <w:szCs w:val="24"/>
              </w:rPr>
            </w:pPr>
            <w:r w:rsidRPr="00922375">
              <w:rPr>
                <w:sz w:val="24"/>
                <w:szCs w:val="24"/>
              </w:rPr>
              <w:t>673 087,6</w:t>
            </w:r>
            <w:r w:rsidR="00922375" w:rsidRPr="00FB1F69">
              <w:rPr>
                <w:sz w:val="24"/>
                <w:szCs w:val="24"/>
              </w:rPr>
              <w:t>"</w:t>
            </w:r>
            <w:r w:rsidRPr="00FB1F69">
              <w:rPr>
                <w:sz w:val="24"/>
                <w:szCs w:val="24"/>
              </w:rPr>
              <w:t>;</w:t>
            </w:r>
          </w:p>
        </w:tc>
      </w:tr>
    </w:tbl>
    <w:p w:rsidR="00922375" w:rsidRPr="00922375" w:rsidRDefault="00922375" w:rsidP="00411DF3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1A33B6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1. Санитарное содержание территории общего пользования муниципального образования 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1A33B6">
        <w:rPr>
          <w:rFonts w:ascii="Times New Roman" w:hAnsi="Times New Roman" w:cs="Times New Roman"/>
          <w:sz w:val="28"/>
          <w:szCs w:val="28"/>
          <w:lang w:bidi="ru-RU"/>
        </w:rPr>
        <w:t>Город Архангельск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1A33B6">
        <w:rPr>
          <w:rFonts w:ascii="Times New Roman" w:hAnsi="Times New Roman" w:cs="Times New Roman"/>
          <w:sz w:val="28"/>
          <w:szCs w:val="28"/>
          <w:lang w:bidi="ru-RU"/>
        </w:rPr>
        <w:t xml:space="preserve">, содержание и текущий ремонт имущества казны муниципального образования 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1A33B6">
        <w:rPr>
          <w:rFonts w:ascii="Times New Roman" w:hAnsi="Times New Roman" w:cs="Times New Roman"/>
          <w:sz w:val="28"/>
          <w:szCs w:val="28"/>
          <w:lang w:bidi="ru-RU"/>
        </w:rPr>
        <w:t>Город Архангельск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1A33B6">
        <w:rPr>
          <w:rFonts w:ascii="Times New Roman" w:hAnsi="Times New Roman" w:cs="Times New Roman"/>
          <w:sz w:val="28"/>
          <w:szCs w:val="28"/>
          <w:lang w:bidi="ru-RU"/>
        </w:rPr>
        <w:t>, переданного для управления администрациям территориальных округов, и прочие мероприятия по благоустройству &lt;*&gt;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8 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93 148,4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88 748,4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8 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4954C9">
        <w:rPr>
          <w:rFonts w:ascii="Times New Roman" w:hAnsi="Times New Roman" w:cs="Times New Roman"/>
          <w:sz w:val="28"/>
        </w:rPr>
        <w:t>Администрация Ломоносовского территориального округа/администрация Ломоносовского территориального округа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17 395,9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14 995,9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8 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2C6CC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>Октябрьского</w:t>
      </w:r>
      <w:r w:rsidRPr="002C6CC7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территориального округа/администрация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>Октябрьского</w:t>
      </w:r>
      <w:r w:rsidRPr="002C6CC7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территориального округа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21 572,7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19 572,7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4954C9">
        <w:rPr>
          <w:rFonts w:ascii="Times New Roman" w:hAnsi="Times New Roman" w:cs="Times New Roman"/>
          <w:sz w:val="28"/>
          <w:szCs w:val="28"/>
          <w:lang w:bidi="ru-RU"/>
        </w:rPr>
        <w:t>Ведомственная программа</w:t>
      </w:r>
      <w:r w:rsidR="00922375">
        <w:rPr>
          <w:rFonts w:ascii="Times New Roman" w:hAnsi="Times New Roman" w:cs="Times New Roman"/>
          <w:sz w:val="28"/>
          <w:szCs w:val="28"/>
          <w:lang w:bidi="ru-RU"/>
        </w:rPr>
        <w:t>"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  <w:r w:rsidRPr="00853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</w:t>
      </w:r>
      <w:r w:rsidRPr="0085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Всего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183 598,9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179 198,9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</w:t>
      </w:r>
      <w:r w:rsidRPr="0085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853C08">
        <w:rPr>
          <w:rFonts w:ascii="Times New Roman" w:hAnsi="Times New Roman" w:cs="Times New Roman"/>
          <w:sz w:val="28"/>
          <w:szCs w:val="28"/>
        </w:rPr>
        <w:t>Администрация Ломоносовского территориального округа/ администрация Ломоносовского территориального округа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29 872,7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27 472,7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F3" w:rsidRDefault="00411DF3" w:rsidP="00411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8</w:t>
      </w:r>
      <w:r w:rsidRPr="00853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 w:rsidRPr="00853C08">
        <w:rPr>
          <w:rFonts w:ascii="Times New Roman" w:hAnsi="Times New Roman" w:cs="Times New Roman"/>
          <w:sz w:val="28"/>
          <w:szCs w:val="28"/>
        </w:rPr>
        <w:t>Администрация Октябрьского территориального округа/ администрация Октябрьского территориального округа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37 841,7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35 841,7</w:t>
      </w:r>
      <w:r w:rsidR="009223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DF3" w:rsidRDefault="00411DF3" w:rsidP="00922375">
      <w:pPr>
        <w:tabs>
          <w:tab w:val="left" w:pos="0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6"/>
        </w:rPr>
        <w:t>3</w:t>
      </w:r>
      <w:r w:rsidRPr="004A6FF9">
        <w:rPr>
          <w:szCs w:val="26"/>
        </w:rPr>
        <w:t>.</w:t>
      </w:r>
      <w:r w:rsidR="00922375">
        <w:rPr>
          <w:szCs w:val="26"/>
        </w:rPr>
        <w:tab/>
      </w:r>
      <w:r>
        <w:rPr>
          <w:szCs w:val="28"/>
        </w:rPr>
        <w:t>Внести</w:t>
      </w:r>
      <w:r w:rsidRPr="00664860">
        <w:rPr>
          <w:szCs w:val="28"/>
        </w:rPr>
        <w:t xml:space="preserve"> </w:t>
      </w:r>
      <w:r w:rsidRPr="00F71C3B">
        <w:rPr>
          <w:szCs w:val="28"/>
        </w:rPr>
        <w:t>в</w:t>
      </w:r>
      <w:r>
        <w:rPr>
          <w:szCs w:val="28"/>
        </w:rPr>
        <w:t xml:space="preserve"> </w:t>
      </w:r>
      <w:r w:rsidRPr="00F71C3B">
        <w:rPr>
          <w:szCs w:val="28"/>
        </w:rPr>
        <w:t>приложени</w:t>
      </w:r>
      <w:r>
        <w:rPr>
          <w:szCs w:val="28"/>
        </w:rPr>
        <w:t>е</w:t>
      </w:r>
      <w:r w:rsidR="00071946">
        <w:rPr>
          <w:szCs w:val="28"/>
        </w:rPr>
        <w:t xml:space="preserve"> № </w:t>
      </w:r>
      <w:r w:rsidRPr="00F71C3B">
        <w:rPr>
          <w:szCs w:val="28"/>
        </w:rPr>
        <w:t>2 к муниципальной программе</w:t>
      </w:r>
      <w:r w:rsidRPr="00664860">
        <w:rPr>
          <w:szCs w:val="28"/>
        </w:rPr>
        <w:t xml:space="preserve"> </w:t>
      </w:r>
      <w:r w:rsidR="00922375">
        <w:rPr>
          <w:szCs w:val="28"/>
        </w:rPr>
        <w:t>"</w:t>
      </w:r>
      <w:r w:rsidRPr="00664860">
        <w:rPr>
          <w:szCs w:val="28"/>
        </w:rPr>
        <w:t xml:space="preserve">Комплексное развитие территории муниципального образования </w:t>
      </w:r>
      <w:r w:rsidR="00922375">
        <w:rPr>
          <w:szCs w:val="28"/>
        </w:rPr>
        <w:t>"</w:t>
      </w:r>
      <w:r w:rsidRPr="00664860">
        <w:rPr>
          <w:szCs w:val="28"/>
        </w:rPr>
        <w:t>Город Архангельск</w:t>
      </w:r>
      <w:r w:rsidR="00922375">
        <w:rPr>
          <w:szCs w:val="28"/>
        </w:rPr>
        <w:t>"</w:t>
      </w:r>
      <w:r w:rsidRPr="00664860">
        <w:rPr>
          <w:szCs w:val="28"/>
        </w:rPr>
        <w:t xml:space="preserve">, </w:t>
      </w:r>
      <w:r w:rsidRPr="00922375">
        <w:rPr>
          <w:spacing w:val="-6"/>
          <w:szCs w:val="28"/>
        </w:rPr>
        <w:t>утвержденной постановлением мэрии города Архангельска от 30 октября 2014 года</w:t>
      </w:r>
      <w:r w:rsidRPr="00664860">
        <w:rPr>
          <w:szCs w:val="28"/>
        </w:rPr>
        <w:t xml:space="preserve"> № 904 (с изменениями и дополнениями), (далее – муниципальная программа) следующие изменения:</w:t>
      </w:r>
    </w:p>
    <w:p w:rsidR="00411DF3" w:rsidRDefault="00411DF3" w:rsidP="00922375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 w:rsidRPr="00534F58">
        <w:rPr>
          <w:rFonts w:cs="Calibri"/>
          <w:szCs w:val="28"/>
        </w:rPr>
        <w:t xml:space="preserve">в графе 10 строки </w:t>
      </w:r>
      <w:r w:rsidR="00922375">
        <w:rPr>
          <w:rFonts w:cs="Calibri"/>
          <w:szCs w:val="28"/>
        </w:rPr>
        <w:t>"</w:t>
      </w:r>
      <w:r w:rsidRPr="00534F58">
        <w:rPr>
          <w:rFonts w:cs="Calibri"/>
          <w:szCs w:val="28"/>
        </w:rPr>
        <w:t xml:space="preserve">Подпрограмма 2. Ведомственная целевая программа </w:t>
      </w:r>
      <w:r w:rsidR="00922375">
        <w:rPr>
          <w:rFonts w:cs="Calibri"/>
          <w:szCs w:val="28"/>
        </w:rPr>
        <w:t>"</w:t>
      </w:r>
      <w:r w:rsidRPr="00534F58">
        <w:rPr>
          <w:rFonts w:cs="Calibri"/>
          <w:szCs w:val="28"/>
        </w:rPr>
        <w:t xml:space="preserve">Развитие городского хозяйства на территории муниципального образования </w:t>
      </w:r>
      <w:r w:rsidR="00922375">
        <w:rPr>
          <w:rFonts w:cs="Calibri"/>
          <w:szCs w:val="28"/>
        </w:rPr>
        <w:t>"</w:t>
      </w:r>
      <w:r w:rsidRPr="00534F58">
        <w:rPr>
          <w:rFonts w:cs="Calibri"/>
          <w:szCs w:val="28"/>
        </w:rPr>
        <w:t>Город Архангельск</w:t>
      </w:r>
      <w:r w:rsidR="00922375">
        <w:rPr>
          <w:rFonts w:cs="Calibri"/>
          <w:szCs w:val="28"/>
        </w:rPr>
        <w:t>"</w:t>
      </w:r>
      <w:r w:rsidRPr="00534F58">
        <w:rPr>
          <w:rFonts w:cs="Calibri"/>
          <w:szCs w:val="28"/>
        </w:rPr>
        <w:t xml:space="preserve"> </w:t>
      </w:r>
      <w:r w:rsidRPr="00534F58">
        <w:rPr>
          <w:szCs w:val="28"/>
        </w:rPr>
        <w:t xml:space="preserve">цифры </w:t>
      </w:r>
      <w:r w:rsidR="00922375">
        <w:rPr>
          <w:szCs w:val="28"/>
        </w:rPr>
        <w:t>"</w:t>
      </w:r>
      <w:r w:rsidRPr="00534F58">
        <w:rPr>
          <w:szCs w:val="28"/>
        </w:rPr>
        <w:t>1</w:t>
      </w:r>
      <w:r w:rsidR="00071946">
        <w:rPr>
          <w:szCs w:val="28"/>
        </w:rPr>
        <w:t xml:space="preserve"> </w:t>
      </w:r>
      <w:r>
        <w:rPr>
          <w:szCs w:val="28"/>
        </w:rPr>
        <w:t>961</w:t>
      </w:r>
      <w:r w:rsidR="00071946">
        <w:rPr>
          <w:szCs w:val="28"/>
        </w:rPr>
        <w:t xml:space="preserve"> </w:t>
      </w:r>
      <w:r>
        <w:rPr>
          <w:szCs w:val="28"/>
        </w:rPr>
        <w:t>319</w:t>
      </w:r>
      <w:r w:rsidRPr="00534F58">
        <w:rPr>
          <w:szCs w:val="28"/>
        </w:rPr>
        <w:t>,</w:t>
      </w:r>
      <w:r>
        <w:rPr>
          <w:szCs w:val="28"/>
        </w:rPr>
        <w:t>9</w:t>
      </w:r>
      <w:r w:rsidR="00922375">
        <w:rPr>
          <w:szCs w:val="28"/>
        </w:rPr>
        <w:t>"</w:t>
      </w:r>
      <w:r>
        <w:rPr>
          <w:szCs w:val="28"/>
        </w:rPr>
        <w:t xml:space="preserve"> и</w:t>
      </w:r>
      <w:r w:rsidRPr="00534F58">
        <w:rPr>
          <w:szCs w:val="28"/>
        </w:rPr>
        <w:t xml:space="preserve"> </w:t>
      </w:r>
      <w:r w:rsidR="00922375">
        <w:rPr>
          <w:szCs w:val="28"/>
        </w:rPr>
        <w:t>"</w:t>
      </w:r>
      <w:r w:rsidRPr="00534F58">
        <w:rPr>
          <w:szCs w:val="28"/>
        </w:rPr>
        <w:t>1 </w:t>
      </w:r>
      <w:r>
        <w:rPr>
          <w:szCs w:val="28"/>
        </w:rPr>
        <w:t>406 895,6</w:t>
      </w:r>
      <w:r w:rsidR="00922375">
        <w:rPr>
          <w:szCs w:val="28"/>
        </w:rPr>
        <w:t>"</w:t>
      </w:r>
      <w:r w:rsidRPr="00534F58">
        <w:rPr>
          <w:szCs w:val="28"/>
        </w:rPr>
        <w:t xml:space="preserve"> заменить цифрами </w:t>
      </w:r>
      <w:r w:rsidR="00922375">
        <w:rPr>
          <w:szCs w:val="28"/>
        </w:rPr>
        <w:t>"</w:t>
      </w:r>
      <w:r w:rsidRPr="00534F58">
        <w:rPr>
          <w:szCs w:val="28"/>
        </w:rPr>
        <w:t>1</w:t>
      </w:r>
      <w:r>
        <w:rPr>
          <w:szCs w:val="28"/>
        </w:rPr>
        <w:t> 965</w:t>
      </w:r>
      <w:r w:rsidRPr="00534F58">
        <w:rPr>
          <w:szCs w:val="28"/>
        </w:rPr>
        <w:t> </w:t>
      </w:r>
      <w:r>
        <w:rPr>
          <w:szCs w:val="28"/>
        </w:rPr>
        <w:t>719</w:t>
      </w:r>
      <w:r w:rsidRPr="00534F58">
        <w:rPr>
          <w:szCs w:val="28"/>
        </w:rPr>
        <w:t>,</w:t>
      </w:r>
      <w:r>
        <w:rPr>
          <w:szCs w:val="28"/>
        </w:rPr>
        <w:t>9</w:t>
      </w:r>
      <w:r w:rsidR="00922375">
        <w:rPr>
          <w:szCs w:val="28"/>
        </w:rPr>
        <w:t>"</w:t>
      </w:r>
      <w:r>
        <w:rPr>
          <w:szCs w:val="28"/>
        </w:rPr>
        <w:t xml:space="preserve"> и</w:t>
      </w:r>
      <w:r w:rsidRPr="00534F58">
        <w:rPr>
          <w:szCs w:val="28"/>
        </w:rPr>
        <w:t xml:space="preserve"> </w:t>
      </w:r>
      <w:r w:rsidR="00922375">
        <w:rPr>
          <w:szCs w:val="28"/>
        </w:rPr>
        <w:t>"</w:t>
      </w:r>
      <w:r w:rsidRPr="00534F58">
        <w:rPr>
          <w:szCs w:val="28"/>
        </w:rPr>
        <w:t>1 </w:t>
      </w:r>
      <w:r>
        <w:rPr>
          <w:szCs w:val="28"/>
        </w:rPr>
        <w:t>411 295,6</w:t>
      </w:r>
      <w:r w:rsidR="00922375">
        <w:rPr>
          <w:szCs w:val="28"/>
        </w:rPr>
        <w:t>"</w:t>
      </w:r>
      <w:r w:rsidRPr="00534F58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411DF3" w:rsidRDefault="00411DF3" w:rsidP="00922375">
      <w:pPr>
        <w:tabs>
          <w:tab w:val="left" w:pos="851"/>
          <w:tab w:val="left" w:pos="993"/>
        </w:tabs>
        <w:ind w:firstLine="709"/>
        <w:jc w:val="both"/>
        <w:rPr>
          <w:sz w:val="36"/>
          <w:szCs w:val="28"/>
        </w:rPr>
      </w:pPr>
      <w:r w:rsidRPr="00CD02DC">
        <w:rPr>
          <w:szCs w:val="28"/>
        </w:rPr>
        <w:t xml:space="preserve">в графе 10 строки </w:t>
      </w:r>
      <w:r w:rsidR="00922375">
        <w:rPr>
          <w:szCs w:val="28"/>
        </w:rPr>
        <w:t>"</w:t>
      </w:r>
      <w:r w:rsidRPr="00CD02DC">
        <w:rPr>
          <w:szCs w:val="28"/>
        </w:rPr>
        <w:t xml:space="preserve">Подпрограмма 4. Ведомственная целевая программа </w:t>
      </w:r>
      <w:r w:rsidR="00922375">
        <w:rPr>
          <w:szCs w:val="28"/>
        </w:rPr>
        <w:t>"</w:t>
      </w:r>
      <w:r w:rsidRPr="00CD02DC">
        <w:rPr>
          <w:szCs w:val="28"/>
        </w:rPr>
        <w:t xml:space="preserve">Благоустройство в территориальных округах муниципального образования </w:t>
      </w:r>
      <w:r w:rsidR="00922375">
        <w:rPr>
          <w:szCs w:val="28"/>
        </w:rPr>
        <w:t>"</w:t>
      </w:r>
      <w:r w:rsidRPr="00CD02DC">
        <w:rPr>
          <w:szCs w:val="28"/>
        </w:rPr>
        <w:t>Город Архангельск</w:t>
      </w:r>
      <w:r w:rsidR="00922375">
        <w:rPr>
          <w:szCs w:val="28"/>
        </w:rPr>
        <w:t>"</w:t>
      </w:r>
      <w:r w:rsidRPr="00CD02DC">
        <w:rPr>
          <w:szCs w:val="28"/>
        </w:rPr>
        <w:t xml:space="preserve"> цифры </w:t>
      </w:r>
      <w:r w:rsidR="00922375">
        <w:rPr>
          <w:szCs w:val="28"/>
        </w:rPr>
        <w:t>"</w:t>
      </w:r>
      <w:r w:rsidRPr="00CD02DC">
        <w:rPr>
          <w:szCs w:val="28"/>
        </w:rPr>
        <w:t>183 598,9</w:t>
      </w:r>
      <w:r w:rsidR="00922375">
        <w:rPr>
          <w:szCs w:val="28"/>
        </w:rPr>
        <w:t>"</w:t>
      </w:r>
      <w:r w:rsidRPr="00CD02DC">
        <w:rPr>
          <w:szCs w:val="28"/>
        </w:rPr>
        <w:t xml:space="preserve"> заменить цифрами </w:t>
      </w:r>
      <w:r w:rsidR="00922375">
        <w:rPr>
          <w:szCs w:val="28"/>
        </w:rPr>
        <w:t>"</w:t>
      </w:r>
      <w:r w:rsidRPr="00CD02DC">
        <w:rPr>
          <w:szCs w:val="28"/>
        </w:rPr>
        <w:t>179 198,9</w:t>
      </w:r>
      <w:r w:rsidR="00922375">
        <w:rPr>
          <w:szCs w:val="28"/>
        </w:rPr>
        <w:t>"</w:t>
      </w:r>
      <w:r w:rsidRPr="00CD02DC">
        <w:rPr>
          <w:sz w:val="36"/>
          <w:szCs w:val="28"/>
        </w:rPr>
        <w:t>.</w:t>
      </w:r>
    </w:p>
    <w:p w:rsidR="009C705B" w:rsidRPr="008827C4" w:rsidRDefault="00411DF3" w:rsidP="009223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>
        <w:rPr>
          <w:szCs w:val="28"/>
        </w:rPr>
        <w:t>4.</w:t>
      </w:r>
      <w:r w:rsidR="00922375">
        <w:rPr>
          <w:szCs w:val="28"/>
        </w:rPr>
        <w:tab/>
      </w:r>
      <w:r w:rsidRPr="005D60CB">
        <w:t>Опубликовать постановлени</w:t>
      </w:r>
      <w:r>
        <w:t>е на официальном информационном И</w:t>
      </w:r>
      <w:r w:rsidRPr="005D60CB">
        <w:t xml:space="preserve">нтернет-портале муниципального образования </w:t>
      </w:r>
      <w:r w:rsidR="00922375">
        <w:t>"</w:t>
      </w:r>
      <w:r w:rsidRPr="005D60CB">
        <w:t>Город</w:t>
      </w:r>
      <w:r w:rsidRPr="005D60CB">
        <w:rPr>
          <w:spacing w:val="-2"/>
        </w:rPr>
        <w:t xml:space="preserve"> </w:t>
      </w:r>
      <w:r w:rsidRPr="005D60CB">
        <w:t>Архангельск</w:t>
      </w:r>
      <w:r w:rsidR="00922375">
        <w:t>"</w:t>
      </w:r>
      <w:r w:rsidRPr="005D60CB">
        <w:t>.</w:t>
      </w:r>
    </w:p>
    <w:p w:rsidR="008D7397" w:rsidRPr="008827C4" w:rsidRDefault="008D7397" w:rsidP="00966946">
      <w:pPr>
        <w:tabs>
          <w:tab w:val="left" w:pos="7655"/>
        </w:tabs>
        <w:spacing w:line="233" w:lineRule="auto"/>
        <w:rPr>
          <w:b/>
          <w:szCs w:val="28"/>
        </w:rPr>
      </w:pPr>
    </w:p>
    <w:p w:rsidR="00E57483" w:rsidRPr="00F7223A" w:rsidRDefault="00E57483" w:rsidP="00966946">
      <w:pPr>
        <w:tabs>
          <w:tab w:val="left" w:pos="7655"/>
        </w:tabs>
        <w:spacing w:line="233" w:lineRule="auto"/>
        <w:rPr>
          <w:color w:val="000000" w:themeColor="text1"/>
        </w:rPr>
      </w:pPr>
      <w:r>
        <w:rPr>
          <w:b/>
        </w:rPr>
        <w:t>Глава городского округа</w:t>
      </w:r>
      <w:r>
        <w:rPr>
          <w:b/>
        </w:rPr>
        <w:br/>
      </w:r>
      <w:r w:rsidR="00922375">
        <w:rPr>
          <w:b/>
        </w:rPr>
        <w:t>"</w:t>
      </w:r>
      <w:r>
        <w:rPr>
          <w:b/>
        </w:rPr>
        <w:t>Город Архангельск</w:t>
      </w:r>
      <w:r w:rsidR="00922375">
        <w:rPr>
          <w:b/>
        </w:rPr>
        <w:t>"</w:t>
      </w:r>
      <w:r>
        <w:rPr>
          <w:b/>
        </w:rPr>
        <w:tab/>
        <w:t xml:space="preserve">       Д.А. Морев</w:t>
      </w:r>
      <w:bookmarkStart w:id="0" w:name="_GoBack"/>
      <w:bookmarkEnd w:id="0"/>
    </w:p>
    <w:sectPr w:rsidR="00E57483" w:rsidRPr="00F7223A" w:rsidSect="00966946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E7" w:rsidRDefault="00CD4AE7" w:rsidP="00D747D1">
      <w:r>
        <w:separator/>
      </w:r>
    </w:p>
  </w:endnote>
  <w:endnote w:type="continuationSeparator" w:id="0">
    <w:p w:rsidR="00CD4AE7" w:rsidRDefault="00CD4AE7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E7" w:rsidRDefault="00CD4AE7" w:rsidP="00D747D1">
      <w:r>
        <w:separator/>
      </w:r>
    </w:p>
  </w:footnote>
  <w:footnote w:type="continuationSeparator" w:id="0">
    <w:p w:rsidR="00CD4AE7" w:rsidRDefault="00CD4AE7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CE">
          <w:rPr>
            <w:noProof/>
          </w:rPr>
          <w:t>4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62DFE"/>
    <w:rsid w:val="00071946"/>
    <w:rsid w:val="00077684"/>
    <w:rsid w:val="000A49EF"/>
    <w:rsid w:val="000A5B72"/>
    <w:rsid w:val="000B222C"/>
    <w:rsid w:val="000E3FA7"/>
    <w:rsid w:val="000F0D05"/>
    <w:rsid w:val="000F0DFA"/>
    <w:rsid w:val="000F2C2A"/>
    <w:rsid w:val="00127B7F"/>
    <w:rsid w:val="001319FE"/>
    <w:rsid w:val="00156C68"/>
    <w:rsid w:val="001A6D64"/>
    <w:rsid w:val="00234552"/>
    <w:rsid w:val="002514A9"/>
    <w:rsid w:val="00290F08"/>
    <w:rsid w:val="00293DC1"/>
    <w:rsid w:val="00295F26"/>
    <w:rsid w:val="002A298E"/>
    <w:rsid w:val="003178B3"/>
    <w:rsid w:val="00322084"/>
    <w:rsid w:val="00325FF3"/>
    <w:rsid w:val="003639F8"/>
    <w:rsid w:val="00375602"/>
    <w:rsid w:val="00376776"/>
    <w:rsid w:val="00376C72"/>
    <w:rsid w:val="0040342C"/>
    <w:rsid w:val="00411DF3"/>
    <w:rsid w:val="0044749C"/>
    <w:rsid w:val="004662D7"/>
    <w:rsid w:val="004C7C24"/>
    <w:rsid w:val="00546495"/>
    <w:rsid w:val="00560112"/>
    <w:rsid w:val="00560159"/>
    <w:rsid w:val="00570BF9"/>
    <w:rsid w:val="00582D0B"/>
    <w:rsid w:val="00594965"/>
    <w:rsid w:val="005A17E3"/>
    <w:rsid w:val="005A29A7"/>
    <w:rsid w:val="005D19CF"/>
    <w:rsid w:val="005E1792"/>
    <w:rsid w:val="005E51FB"/>
    <w:rsid w:val="006338B6"/>
    <w:rsid w:val="00667CCB"/>
    <w:rsid w:val="006B3DB3"/>
    <w:rsid w:val="006C15B0"/>
    <w:rsid w:val="006D447E"/>
    <w:rsid w:val="006E275E"/>
    <w:rsid w:val="006F0853"/>
    <w:rsid w:val="00717F7D"/>
    <w:rsid w:val="00746CFF"/>
    <w:rsid w:val="00756C12"/>
    <w:rsid w:val="00761C54"/>
    <w:rsid w:val="00764C2B"/>
    <w:rsid w:val="0077212F"/>
    <w:rsid w:val="00784096"/>
    <w:rsid w:val="00785C32"/>
    <w:rsid w:val="0079730F"/>
    <w:rsid w:val="007A1136"/>
    <w:rsid w:val="008305EA"/>
    <w:rsid w:val="00850E74"/>
    <w:rsid w:val="008578EB"/>
    <w:rsid w:val="008827C4"/>
    <w:rsid w:val="00883B7E"/>
    <w:rsid w:val="008B3E1C"/>
    <w:rsid w:val="008D7397"/>
    <w:rsid w:val="008E0D4B"/>
    <w:rsid w:val="008E0D87"/>
    <w:rsid w:val="00922375"/>
    <w:rsid w:val="0093190A"/>
    <w:rsid w:val="00942B03"/>
    <w:rsid w:val="009552EA"/>
    <w:rsid w:val="009621CA"/>
    <w:rsid w:val="00966946"/>
    <w:rsid w:val="00996E78"/>
    <w:rsid w:val="009A60A4"/>
    <w:rsid w:val="009B5F83"/>
    <w:rsid w:val="009C4D31"/>
    <w:rsid w:val="009C705B"/>
    <w:rsid w:val="009E34A9"/>
    <w:rsid w:val="00A2165F"/>
    <w:rsid w:val="00A236C4"/>
    <w:rsid w:val="00A67CEE"/>
    <w:rsid w:val="00A93FFD"/>
    <w:rsid w:val="00AD3356"/>
    <w:rsid w:val="00AE4950"/>
    <w:rsid w:val="00AF581F"/>
    <w:rsid w:val="00AF6E37"/>
    <w:rsid w:val="00B535B1"/>
    <w:rsid w:val="00B738CE"/>
    <w:rsid w:val="00BB5891"/>
    <w:rsid w:val="00BC15BB"/>
    <w:rsid w:val="00BE7DEA"/>
    <w:rsid w:val="00C13503"/>
    <w:rsid w:val="00C43D92"/>
    <w:rsid w:val="00C62F37"/>
    <w:rsid w:val="00C7335B"/>
    <w:rsid w:val="00C73AB7"/>
    <w:rsid w:val="00C90473"/>
    <w:rsid w:val="00C95BE4"/>
    <w:rsid w:val="00CA39F9"/>
    <w:rsid w:val="00CD4AE7"/>
    <w:rsid w:val="00CD4C51"/>
    <w:rsid w:val="00CF596E"/>
    <w:rsid w:val="00CF7FB6"/>
    <w:rsid w:val="00D16156"/>
    <w:rsid w:val="00D172CD"/>
    <w:rsid w:val="00D2312B"/>
    <w:rsid w:val="00D31EF6"/>
    <w:rsid w:val="00D43443"/>
    <w:rsid w:val="00D747D1"/>
    <w:rsid w:val="00D85177"/>
    <w:rsid w:val="00DA0A89"/>
    <w:rsid w:val="00DD5A16"/>
    <w:rsid w:val="00DF3D9B"/>
    <w:rsid w:val="00E23214"/>
    <w:rsid w:val="00E32FDC"/>
    <w:rsid w:val="00E34CE0"/>
    <w:rsid w:val="00E57483"/>
    <w:rsid w:val="00E90521"/>
    <w:rsid w:val="00EB28A3"/>
    <w:rsid w:val="00EB3DEE"/>
    <w:rsid w:val="00EC66A0"/>
    <w:rsid w:val="00ED0E42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7E10"/>
    <w:rsid w:val="00FE7602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2021-06-02T11:47:00Z</cp:lastPrinted>
  <dcterms:created xsi:type="dcterms:W3CDTF">2021-06-03T06:05:00Z</dcterms:created>
  <dcterms:modified xsi:type="dcterms:W3CDTF">2021-06-03T06:05:00Z</dcterms:modified>
</cp:coreProperties>
</file>